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B" w:rsidRDefault="00F91A83">
      <w:pPr>
        <w:rPr>
          <w:rFonts w:ascii="Arial" w:hAnsi="Arial" w:cs="Arial"/>
          <w:b/>
          <w:bCs/>
          <w:color w:val="1F61AB"/>
          <w:kern w:val="36"/>
          <w:sz w:val="29"/>
          <w:szCs w:val="29"/>
          <w:lang w:val="en-US"/>
        </w:rPr>
      </w:pPr>
      <w:r>
        <w:rPr>
          <w:rFonts w:ascii="Arial" w:hAnsi="Arial" w:cs="Arial"/>
          <w:b/>
          <w:bCs/>
          <w:color w:val="1F61AB"/>
          <w:kern w:val="36"/>
          <w:sz w:val="29"/>
          <w:szCs w:val="29"/>
        </w:rPr>
        <w:t>"Золотой перевал"</w:t>
      </w:r>
    </w:p>
    <w:p w:rsidR="00F91A83" w:rsidRPr="00F91A83" w:rsidRDefault="00F91A83" w:rsidP="00F91A83">
      <w:pPr>
        <w:pBdr>
          <w:bottom w:val="single" w:sz="6" w:space="0" w:color="D80000"/>
        </w:pBd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D80000"/>
          <w:sz w:val="21"/>
          <w:szCs w:val="21"/>
          <w:lang w:eastAsia="ru-RU"/>
        </w:rPr>
      </w:pPr>
      <w:r w:rsidRPr="00F91A83">
        <w:rPr>
          <w:rFonts w:ascii="Arial" w:eastAsia="Times New Roman" w:hAnsi="Arial" w:cs="Arial"/>
          <w:b/>
          <w:bCs/>
          <w:color w:val="D80000"/>
          <w:sz w:val="21"/>
          <w:szCs w:val="21"/>
          <w:lang w:eastAsia="ru-RU"/>
        </w:rPr>
        <w:t>Даты проведения тура</w:t>
      </w:r>
    </w:p>
    <w:tbl>
      <w:tblPr>
        <w:tblW w:w="4246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46"/>
      </w:tblGrid>
      <w:tr w:rsidR="00F91A83" w:rsidRPr="00F91A83" w:rsidTr="00F91A83">
        <w:trPr>
          <w:trHeight w:val="300"/>
          <w:tblCellSpacing w:w="22" w:type="dxa"/>
        </w:trPr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02.01.13 - 09.01.13</w:t>
            </w:r>
          </w:p>
        </w:tc>
      </w:tr>
      <w:tr w:rsidR="00F91A83" w:rsidRPr="00F91A83" w:rsidTr="00F91A83">
        <w:trPr>
          <w:trHeight w:val="300"/>
          <w:tblCellSpacing w:w="22" w:type="dxa"/>
        </w:trPr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24.03.13 - 31.03.13</w:t>
            </w:r>
          </w:p>
        </w:tc>
      </w:tr>
    </w:tbl>
    <w:p w:rsidR="00F91A83" w:rsidRPr="00F91A83" w:rsidRDefault="00F91A83" w:rsidP="00F91A83">
      <w:pPr>
        <w:pBdr>
          <w:bottom w:val="single" w:sz="6" w:space="0" w:color="D80000"/>
        </w:pBd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D80000"/>
          <w:sz w:val="21"/>
          <w:szCs w:val="21"/>
          <w:lang w:eastAsia="ru-RU"/>
        </w:rPr>
      </w:pPr>
      <w:r w:rsidRPr="00F91A83">
        <w:rPr>
          <w:rFonts w:ascii="Arial" w:eastAsia="Times New Roman" w:hAnsi="Arial" w:cs="Arial"/>
          <w:b/>
          <w:bCs/>
          <w:color w:val="D80000"/>
          <w:sz w:val="21"/>
          <w:szCs w:val="21"/>
          <w:lang w:eastAsia="ru-RU"/>
        </w:rPr>
        <w:br/>
        <w:t xml:space="preserve">Программа тура </w:t>
      </w:r>
      <w:r w:rsidRPr="00F91A83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(8 дней / 7 ночей)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8806"/>
        <w:gridCol w:w="618"/>
      </w:tblGrid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before="150"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Санкт-Петербург - </w:t>
            </w:r>
            <w:hyperlink r:id="rId4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Цюрих</w:t>
              </w:r>
            </w:hyperlink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Вылет из С-Петербурга авиакомпанией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Swiss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15:10, прибытие в Цюрих в 16:25.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отель, размещение в отеле. Свободное время.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Цюрих</w:t>
              </w:r>
            </w:hyperlink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Завтрак в отеле. Автобусная экскурсия в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Штайн-ам-Райн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(Средневековый город на границе с Германией). Посещение города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Шаффхаузен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Остановка у самого большого водопада Европы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Райнфаль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где вы сможете выпить чашечку кофе. Продолжительность экскурсии - 7 часов. После экскурсии - 2-часовая обзорная экскурсия по городу с русскоговорящим гидом, посещение делового и торгового центра, Старого города.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Цюрих</w:t>
              </w:r>
            </w:hyperlink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- </w:t>
            </w:r>
            <w:hyperlink r:id="rId7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Люцерн</w:t>
              </w:r>
            </w:hyperlink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Завтрак в отеле. Переезд </w:t>
            </w:r>
            <w:proofErr w:type="gram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Люцерн. Осмотр старого города, посещение монумента «Умирающий Лев» и Ледникового Сада с зеркальным лабиринтом</w:t>
            </w:r>
            <w:proofErr w:type="gram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ходные билеты включены в стоимость тура). Размещение в отеле. Свободное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время</w:t>
            </w:r>
            <w:proofErr w:type="gram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ополнительная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экскурсия в Берн с осмотром главных достопримечательностей.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Люцерн</w:t>
              </w:r>
            </w:hyperlink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- </w:t>
            </w:r>
            <w:hyperlink r:id="rId9" w:history="1">
              <w:proofErr w:type="spellStart"/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Интерлакен</w:t>
              </w:r>
              <w:proofErr w:type="spellEnd"/>
            </w:hyperlink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Завтрак в отеле. Посадка на поезд и переезд в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Интерлакен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Брюниг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Майринген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первая часть панорамного маршрута «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Голден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Пасс». По прибытии, размещение в отеле. Свободное время.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Интерлакен</w:t>
              </w:r>
              <w:proofErr w:type="spellEnd"/>
            </w:hyperlink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Экскурсия с гидом на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Юнгфрауйох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Top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of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Europe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самую высокогорную железнодорожную станцию в Европе. Каждый турист, приезжающий в Швейцарию непременно должен подняться на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этууникальную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вершину в сердце Альп, с которой открывается удивительный вид от Шварцвальда в Германии до Монблана во Франции, а также на самый протяженный ледник в Швейцарии –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Алеч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(22км).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Интерлакен</w:t>
              </w:r>
              <w:proofErr w:type="spellEnd"/>
            </w:hyperlink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- </w:t>
            </w:r>
            <w:hyperlink r:id="rId12" w:history="1">
              <w:proofErr w:type="spellStart"/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Гштаад</w:t>
              </w:r>
              <w:proofErr w:type="spellEnd"/>
            </w:hyperlink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Монтре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Завтрак в отеле. Продолжение путешествия по железной дороге. Следующий этап: переезд в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Монтрё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через Шпиц,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Цвайзиммен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Гштаад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По прибытии размещение в отеле. После обеда – экскурсия с русскоговорящим гидом в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Шильонский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Замок. Свободное время.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Монтре</w:t>
            </w:r>
            <w:proofErr w:type="spellEnd"/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- </w:t>
            </w:r>
            <w:hyperlink r:id="rId13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Женева</w:t>
              </w:r>
            </w:hyperlink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Завтрак в отеле. Переезд на поезде из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Монтрё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Женеву вдоль побережья Женевского озера в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сопровждении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русскоговорящего гида. По прибытии обзорная 3-часовая экскурсия по городу с осмотром основных достопримечательностей и знакомством с историей города.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 день</w:t>
            </w:r>
          </w:p>
        </w:tc>
      </w:tr>
      <w:tr w:rsidR="00F91A83" w:rsidRPr="00F91A83" w:rsidTr="00F91A83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F91A83">
                <w:rPr>
                  <w:rFonts w:ascii="Arial" w:eastAsia="Times New Roman" w:hAnsi="Arial" w:cs="Arial"/>
                  <w:b/>
                  <w:bCs/>
                  <w:color w:val="1F61AB"/>
                  <w:sz w:val="18"/>
                  <w:szCs w:val="18"/>
                  <w:u w:val="single"/>
                  <w:lang w:eastAsia="ru-RU"/>
                </w:rPr>
                <w:t>Женева</w:t>
              </w:r>
            </w:hyperlink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- Санкт-Петербург</w:t>
            </w:r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Завтрак в отеле. </w:t>
            </w:r>
            <w:proofErr w:type="spellStart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91A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аэропорт. В 07:40 вылет из Женевы. Возвращение в Санкт-Петербург в 14:20.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 день</w:t>
            </w:r>
          </w:p>
        </w:tc>
      </w:tr>
    </w:tbl>
    <w:p w:rsidR="00F91A83" w:rsidRDefault="00F91A83">
      <w:pPr>
        <w:rPr>
          <w:lang w:val="en-US"/>
        </w:rPr>
      </w:pPr>
    </w:p>
    <w:p w:rsidR="00F91A83" w:rsidRDefault="00F91A83">
      <w:pPr>
        <w:rPr>
          <w:lang w:val="en-US"/>
        </w:rPr>
      </w:pPr>
    </w:p>
    <w:p w:rsidR="00F91A83" w:rsidRDefault="00F91A83">
      <w:pPr>
        <w:rPr>
          <w:lang w:val="en-US"/>
        </w:rPr>
      </w:pPr>
    </w:p>
    <w:p w:rsidR="00F91A83" w:rsidRDefault="00F91A83">
      <w:pPr>
        <w:rPr>
          <w:lang w:val="en-US"/>
        </w:rPr>
      </w:pPr>
    </w:p>
    <w:p w:rsidR="00F91A83" w:rsidRDefault="00F91A83">
      <w:pPr>
        <w:rPr>
          <w:lang w:val="en-US"/>
        </w:rPr>
      </w:pPr>
    </w:p>
    <w:p w:rsidR="00F91A83" w:rsidRDefault="00F91A83">
      <w:pPr>
        <w:rPr>
          <w:lang w:val="en-US"/>
        </w:rPr>
      </w:pPr>
    </w:p>
    <w:p w:rsidR="00F91A83" w:rsidRDefault="00F91A83">
      <w:pPr>
        <w:rPr>
          <w:lang w:val="en-US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90"/>
        <w:gridCol w:w="1551"/>
        <w:gridCol w:w="1552"/>
        <w:gridCol w:w="1552"/>
      </w:tblGrid>
      <w:tr w:rsidR="00F91A83" w:rsidRPr="00F91A83" w:rsidTr="00F91A8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91A83" w:rsidRPr="00F91A83" w:rsidRDefault="00F91A83" w:rsidP="00F91A83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91A83" w:rsidRPr="00F91A83" w:rsidRDefault="00F91A83" w:rsidP="00F91A83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Двухместное размещение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91A83" w:rsidRPr="00F91A83" w:rsidRDefault="00F91A83" w:rsidP="00F91A83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91A83" w:rsidRPr="00F91A83" w:rsidRDefault="00F91A83" w:rsidP="00F91A83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Трехместное размещение</w:t>
            </w:r>
          </w:p>
        </w:tc>
      </w:tr>
      <w:tr w:rsidR="00F91A83" w:rsidRPr="00F91A83" w:rsidTr="00F91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Золотой Перевал (Апрель 2012 - Октябрь 2012)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1545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1845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1530 EUR</w:t>
            </w:r>
          </w:p>
        </w:tc>
      </w:tr>
      <w:tr w:rsidR="00F91A83" w:rsidRPr="00F91A83" w:rsidTr="00F91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Золотой Перевал (Ноябрь 2012 - Март 2013)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1545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1855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1530 EUR</w:t>
            </w:r>
          </w:p>
        </w:tc>
      </w:tr>
      <w:tr w:rsidR="00F91A83" w:rsidRPr="00F91A83" w:rsidTr="00F91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Золотой Перевал (30.12.12 - 06.01.13)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1795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2105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91A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1780 EUR</w:t>
            </w:r>
          </w:p>
        </w:tc>
      </w:tr>
    </w:tbl>
    <w:p w:rsidR="00F91A83" w:rsidRPr="00F91A83" w:rsidRDefault="00F91A83" w:rsidP="00F91A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1A83" w:rsidRPr="00F91A83" w:rsidRDefault="00F91A83" w:rsidP="00F91A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Цены указаны на человека</w:t>
      </w:r>
    </w:p>
    <w:p w:rsidR="00F91A83" w:rsidRPr="00F91A83" w:rsidRDefault="00F91A83" w:rsidP="00F91A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Базовые отели по программе:</w:t>
      </w:r>
      <w:r w:rsidRPr="00F91A8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Цюрих: 2 ночи –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Swissotel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4*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Люцерн: 1 ночь –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Continental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Park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4*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Интерлакен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2 ночи –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Chalet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3* 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Монтре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1 ночь –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Eurotel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Riviera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4*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Женева: 1 ночь –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Cornavin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4*</w:t>
      </w:r>
    </w:p>
    <w:p w:rsidR="00F91A83" w:rsidRPr="00F91A83" w:rsidRDefault="00F91A83" w:rsidP="00F91A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Дополнительные экскурсии (бронируются на месте):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Экскурсия в княжество Лихтенштейн - 110 евро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Экскурсия в Берн - 65 евро</w:t>
      </w:r>
      <w:proofErr w:type="gram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</w:t>
      </w:r>
      <w:proofErr w:type="gramEnd"/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стоимость включено: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авиаперелет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а/к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размещение в отелях с завтраками,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трансферы</w:t>
      </w:r>
      <w:proofErr w:type="spell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экскурсии по программе, сопровождение русскоговорящим гидом по маршруту.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Дополнительно оплачивается: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Консульский сбор – 3000 рублей</w:t>
      </w:r>
      <w:proofErr w:type="gram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,-. </w:t>
      </w:r>
      <w:proofErr w:type="gram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 страховка – EUR 8,-.</w:t>
      </w:r>
    </w:p>
    <w:p w:rsidR="00F91A83" w:rsidRPr="00F91A83" w:rsidRDefault="00F91A83" w:rsidP="00F91A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Необходимые документы: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ОЗП, 2 фото, анкетные данные, справка с места работы с указанием должности и размера </w:t>
      </w:r>
      <w:proofErr w:type="spell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Start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spellEnd"/>
      <w:proofErr w:type="gramEnd"/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клиента, документы за 15 дней до выезда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91A8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Партнер </w:t>
      </w:r>
      <w:r w:rsidRPr="00F91A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оставляет за собой право на замену отеля другим той же категории.</w:t>
      </w:r>
    </w:p>
    <w:p w:rsidR="00F91A83" w:rsidRPr="00F91A83" w:rsidRDefault="00F91A83"/>
    <w:sectPr w:rsidR="00F91A83" w:rsidRPr="00F91A83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83"/>
    <w:rsid w:val="00287A9B"/>
    <w:rsid w:val="006A342E"/>
    <w:rsid w:val="008679D9"/>
    <w:rsid w:val="00CB2679"/>
    <w:rsid w:val="00F9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3">
    <w:name w:val="heading 3"/>
    <w:basedOn w:val="a"/>
    <w:link w:val="30"/>
    <w:uiPriority w:val="9"/>
    <w:qFormat/>
    <w:rsid w:val="00F91A83"/>
    <w:pPr>
      <w:pBdr>
        <w:bottom w:val="single" w:sz="6" w:space="0" w:color="D80000"/>
      </w:pBdr>
      <w:spacing w:after="0" w:line="330" w:lineRule="atLeast"/>
      <w:outlineLvl w:val="2"/>
    </w:pPr>
    <w:rPr>
      <w:rFonts w:ascii="Arial" w:eastAsia="Times New Roman" w:hAnsi="Arial" w:cs="Arial"/>
      <w:b/>
      <w:bCs/>
      <w:color w:val="D8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A83"/>
    <w:rPr>
      <w:rFonts w:ascii="Arial" w:eastAsia="Times New Roman" w:hAnsi="Arial" w:cs="Arial"/>
      <w:b/>
      <w:bCs/>
      <w:color w:val="D80000"/>
      <w:sz w:val="21"/>
      <w:szCs w:val="21"/>
      <w:lang w:eastAsia="ru-RU"/>
    </w:rPr>
  </w:style>
  <w:style w:type="character" w:customStyle="1" w:styleId="gr">
    <w:name w:val="gr"/>
    <w:basedOn w:val="a0"/>
    <w:rsid w:val="00F91A83"/>
  </w:style>
  <w:style w:type="paragraph" w:styleId="a3">
    <w:name w:val="Balloon Text"/>
    <w:basedOn w:val="a"/>
    <w:link w:val="a4"/>
    <w:uiPriority w:val="99"/>
    <w:semiHidden/>
    <w:unhideWhenUsed/>
    <w:rsid w:val="00F9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1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house.ru/cities/lucerne/" TargetMode="External"/><Relationship Id="rId13" Type="http://schemas.openxmlformats.org/officeDocument/2006/relationships/hyperlink" Target="http://www.swisshouse.ru/cities/gene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sshouse.ru/cities/lucerne/" TargetMode="External"/><Relationship Id="rId12" Type="http://schemas.openxmlformats.org/officeDocument/2006/relationships/hyperlink" Target="http://www.swisshouse.ru/resorts/ski/gsta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isshouse.ru/cities/zurich/" TargetMode="External"/><Relationship Id="rId11" Type="http://schemas.openxmlformats.org/officeDocument/2006/relationships/hyperlink" Target="http://www.swisshouse.ru/resorts/spa/interlaken/" TargetMode="External"/><Relationship Id="rId5" Type="http://schemas.openxmlformats.org/officeDocument/2006/relationships/hyperlink" Target="http://www.swisshouse.ru/cities/zuric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wisshouse.ru/resorts/spa/interlaken/" TargetMode="External"/><Relationship Id="rId4" Type="http://schemas.openxmlformats.org/officeDocument/2006/relationships/hyperlink" Target="http://www.swisshouse.ru/cities/zurich/" TargetMode="External"/><Relationship Id="rId9" Type="http://schemas.openxmlformats.org/officeDocument/2006/relationships/hyperlink" Target="http://www.swisshouse.ru/resorts/spa/interlaken/" TargetMode="External"/><Relationship Id="rId14" Type="http://schemas.openxmlformats.org/officeDocument/2006/relationships/hyperlink" Target="http://www.swisshouse.ru/cities/gen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>DG Win&amp;Soft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2012-12-04T12:33:00Z</dcterms:created>
  <dcterms:modified xsi:type="dcterms:W3CDTF">2012-12-04T12:35:00Z</dcterms:modified>
</cp:coreProperties>
</file>