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A8" w:rsidRPr="008822A8" w:rsidRDefault="008822A8" w:rsidP="008822A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8822A8">
        <w:rPr>
          <w:rFonts w:ascii="Arial" w:eastAsia="Times New Roman" w:hAnsi="Arial" w:cs="Arial"/>
          <w:b/>
          <w:bCs/>
          <w:color w:val="000000" w:themeColor="text1"/>
          <w:lang w:eastAsia="ru-RU"/>
        </w:rPr>
        <w:t>Легенды Средиземноморья (Т)</w:t>
      </w:r>
    </w:p>
    <w:p w:rsidR="008822A8" w:rsidRPr="008822A8" w:rsidRDefault="008822A8" w:rsidP="008822A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822A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7.5pt"/>
        </w:pict>
      </w:r>
    </w:p>
    <w:p w:rsidR="008822A8" w:rsidRPr="008822A8" w:rsidRDefault="008822A8" w:rsidP="00882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gramStart"/>
      <w:r w:rsidRPr="008822A8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 xml:space="preserve">Барселона - </w:t>
      </w:r>
      <w:proofErr w:type="spellStart"/>
      <w:r w:rsidRPr="008822A8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Коста</w:t>
      </w:r>
      <w:proofErr w:type="spellEnd"/>
      <w:r w:rsidRPr="008822A8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 xml:space="preserve"> Брава - Ницца - Сан Ремо - Монако - Канны - </w:t>
      </w:r>
      <w:proofErr w:type="spellStart"/>
      <w:r w:rsidRPr="008822A8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Коста</w:t>
      </w:r>
      <w:proofErr w:type="spellEnd"/>
      <w:r w:rsidRPr="008822A8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 xml:space="preserve"> Брава - Барселона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9"/>
        <w:gridCol w:w="7746"/>
      </w:tblGrid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1-ый день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Суббота 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Барселона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Прибытие в 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Барселону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Встреча в аэропорту, с табличкой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Террамар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Тур.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отель. Размещение в отеле. Посещение светомузыкального шоу «Поющие Фонтаны», (за исключением дат, когда они закрыты на профилактику, данное представление является бесплатным и не компенсируется, в случае отсутствия, по объективным причинам). Ужин для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822A8" w:rsidRPr="008822A8">
        <w:trPr>
          <w:trHeight w:val="100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2-ой день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Воскресенье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Барселона -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Брава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Выезд с вещами на обзорную 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экскурсию по Барселоне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- Парк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Гуэль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Саграда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Фамилия,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Пасео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Грасия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центр города,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Монтжуик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Переезд на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Браву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Размещение в отеле. Ужин для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3-ий день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Понедельник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Лазурный Берег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Отъезд на 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Лазурный берег Франции. 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Прибытие во Францию и размещение в отеле. Ужин для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4-ый день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Вторник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Лазурный Берег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Обзорная экскурсия по </w:t>
            </w:r>
            <w:r w:rsidRPr="008822A8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Ницце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: набережная Англичан, русская церковь. Посещение средневековой деревни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Эз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, расположенной на скалах. Свободное время.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Выезд в 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Канны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Обзорная экскурсия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с осмотром </w:t>
            </w:r>
            <w:r w:rsidRPr="008822A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lang w:eastAsia="ru-RU"/>
              </w:rPr>
              <w:t xml:space="preserve">набережной </w:t>
            </w:r>
            <w:proofErr w:type="spellStart"/>
            <w:r w:rsidRPr="008822A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lang w:eastAsia="ru-RU"/>
              </w:rPr>
              <w:t>Круазет</w:t>
            </w:r>
            <w:proofErr w:type="spellEnd"/>
            <w:r w:rsidRPr="008822A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lang w:eastAsia="ru-RU"/>
              </w:rPr>
              <w:t xml:space="preserve"> со знаменитой аллеей Звёзд у Дворца кинофестивалей.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Возвращение в</w:t>
            </w:r>
            <w:r w:rsidRPr="008822A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lang w:eastAsia="ru-RU"/>
              </w:rPr>
              <w:t xml:space="preserve"> отель.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Ужин для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5-ый день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Среда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Лазурный Берег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Экскурсия 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в </w:t>
            </w:r>
            <w:r w:rsidRPr="008822A8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Сан-Ремо</w:t>
            </w:r>
            <w:r w:rsidRPr="008822A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lang w:eastAsia="ru-RU"/>
              </w:rPr>
              <w:t xml:space="preserve"> (Италия) - Европейскую столицу цветов.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Пешеходная прогулка: старый город, дворец фестивалей. Свободное время. Экскурсия в княжество </w:t>
            </w:r>
            <w:r w:rsidRPr="008822A8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Монако</w:t>
            </w:r>
            <w:r w:rsidRPr="008822A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lang w:eastAsia="ru-RU"/>
              </w:rPr>
              <w:t xml:space="preserve"> - К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няжеский Дворец, Кафедральный собор; «экзотический» сад; казино </w:t>
            </w:r>
            <w:proofErr w:type="spellStart"/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Монте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Карло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, где нужно сделать ставки! Возвращение в отель</w:t>
            </w:r>
            <w:r w:rsidRPr="008822A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lang w:eastAsia="ru-RU"/>
              </w:rPr>
              <w:t>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Ужин для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6-ой день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Четверг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Брава</w:t>
            </w:r>
            <w:proofErr w:type="gramEnd"/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Отъезд в Испанию на побережье </w:t>
            </w:r>
            <w:proofErr w:type="spell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gram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Брава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Прибытие на побережье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Брава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Размещение в отеле. Ужин для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7-ой день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Пятница 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Брава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Экскурсия в </w:t>
            </w:r>
            <w:proofErr w:type="spell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Фигейрос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в театр-музей Сальвадора Дали - входные билеты включены. После осмотра музея - свободное время для обеда и выезд в </w:t>
            </w:r>
            <w:proofErr w:type="spell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Жирону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- Старый город, Кафедральный Собор (за доп. Плату 6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euro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/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pax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), Еврейский квартал, музей Арабские бани (за доп. Плату 3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eur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/pax=120 руб.), церковь Сан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Фелиу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На обратном пути, дегустация знаменитых испанских вин. Возвращение в отель. Ужин для </w:t>
            </w:r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8-ой день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Суббота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Завтрак. Выезд в аэропорт Барселоны.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Возможно</w:t>
            </w:r>
            <w:proofErr w:type="gramEnd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продолжение отдыха на побережьях </w:t>
            </w:r>
            <w:proofErr w:type="spell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Брава и </w:t>
            </w:r>
            <w:proofErr w:type="spell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Дорада</w:t>
            </w:r>
            <w:proofErr w:type="spellEnd"/>
          </w:p>
        </w:tc>
      </w:tr>
      <w:tr w:rsidR="008822A8" w:rsidRPr="008822A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СТОИМОСТЬ</w:t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8822A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ВКЛЮЧАЕТ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2A8" w:rsidRPr="008822A8" w:rsidRDefault="008822A8" w:rsidP="008822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Авиаперелёт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СПб - Барселона - СПб (кроме пакета «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Экскурсионныие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туры без а/</w:t>
            </w:r>
            <w:proofErr w:type="spellStart"/>
            <w:proofErr w:type="gram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»)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Ночлеги и питание согласно выбранной категории отеля</w:t>
            </w:r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Размещение в отелях 3* на базе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полупансиона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комфортабельный транспорт по маршруту, входные билеты, сопровождение русскоязычного гида по маршруту, локальные гиды, </w:t>
            </w:r>
            <w:proofErr w:type="spellStart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трансферы</w:t>
            </w:r>
            <w:proofErr w:type="spellEnd"/>
            <w:r w:rsidRPr="008822A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</w:tbl>
    <w:p w:rsidR="008822A8" w:rsidRPr="008822A8" w:rsidRDefault="008822A8" w:rsidP="00882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822A8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Последовательность экскурсий может быть изменена.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A8"/>
    <w:rsid w:val="00287A9B"/>
    <w:rsid w:val="006A342E"/>
    <w:rsid w:val="008679D9"/>
    <w:rsid w:val="008822A8"/>
    <w:rsid w:val="00A0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4">
    <w:name w:val="heading 4"/>
    <w:basedOn w:val="a"/>
    <w:link w:val="40"/>
    <w:uiPriority w:val="9"/>
    <w:qFormat/>
    <w:rsid w:val="008822A8"/>
    <w:p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2828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2A8"/>
    <w:rPr>
      <w:rFonts w:ascii="Arial" w:eastAsia="Times New Roman" w:hAnsi="Arial" w:cs="Arial"/>
      <w:b/>
      <w:bCs/>
      <w:color w:val="282828"/>
      <w:lang w:eastAsia="ru-RU"/>
    </w:rPr>
  </w:style>
  <w:style w:type="paragraph" w:styleId="a3">
    <w:name w:val="Normal (Web)"/>
    <w:basedOn w:val="a"/>
    <w:uiPriority w:val="99"/>
    <w:unhideWhenUsed/>
    <w:rsid w:val="0088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2A8"/>
    <w:rPr>
      <w:b/>
      <w:bCs/>
    </w:rPr>
  </w:style>
  <w:style w:type="character" w:styleId="a5">
    <w:name w:val="Emphasis"/>
    <w:basedOn w:val="a0"/>
    <w:uiPriority w:val="20"/>
    <w:qFormat/>
    <w:rsid w:val="008822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>DG Win&amp;Soft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2012-11-30T08:11:00Z</dcterms:created>
  <dcterms:modified xsi:type="dcterms:W3CDTF">2012-11-30T08:12:00Z</dcterms:modified>
</cp:coreProperties>
</file>